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92" w:rsidRDefault="00BB0B54" w:rsidP="00BC789D">
      <w:pPr>
        <w:pStyle w:val="11"/>
      </w:pPr>
      <w:bookmarkStart w:id="0" w:name="_Toc69728948"/>
      <w:bookmarkStart w:id="1" w:name="_Toc57314623"/>
      <w:bookmarkStart w:id="2" w:name="_Toc133917280"/>
      <w:r>
        <w:t>Техническое Задание</w:t>
      </w:r>
    </w:p>
    <w:p w:rsidR="00675F72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8C06D0">
        <w:rPr>
          <w:bCs/>
          <w:szCs w:val="28"/>
        </w:rPr>
        <w:t>кабельных линий связи</w:t>
      </w:r>
      <w:r w:rsidR="00C31C07"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Pr="00C31C07">
        <w:rPr>
          <w:szCs w:val="28"/>
        </w:rPr>
        <w:t xml:space="preserve">нужд </w:t>
      </w:r>
    </w:p>
    <w:p w:rsidR="00297C34" w:rsidRPr="00C31C07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>ф</w:t>
      </w:r>
      <w:r w:rsidR="000D4DA7" w:rsidRPr="00C31C07">
        <w:rPr>
          <w:szCs w:val="28"/>
        </w:rPr>
        <w:t xml:space="preserve">илиала </w:t>
      </w:r>
      <w:r w:rsidRPr="00C31C07">
        <w:rPr>
          <w:szCs w:val="28"/>
        </w:rPr>
        <w:t>ОАО «МРСК Центра» - «Смоленскэнерго»</w:t>
      </w:r>
    </w:p>
    <w:p w:rsidR="00F345CA" w:rsidRDefault="00F345CA" w:rsidP="0038475C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F345CA" w:rsidRPr="0027136D" w:rsidRDefault="00F345CA" w:rsidP="00F345CA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="000664C3">
        <w:t>кабельных линий связи</w:t>
      </w:r>
      <w:r w:rsidR="000664C3" w:rsidRPr="0027136D">
        <w:t xml:space="preserve"> </w:t>
      </w:r>
      <w:r w:rsidRPr="0027136D">
        <w:t>для нужд филиала ОАО «МРСК Центра»- «Смоленскэнерго».</w:t>
      </w:r>
    </w:p>
    <w:p w:rsidR="00F345CA" w:rsidRPr="00D70B57" w:rsidRDefault="00F345CA" w:rsidP="00F345CA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работ, условиям выполнения и приемки работ, срокам выполнения и оплаты работ,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F345CA" w:rsidRDefault="00F345CA" w:rsidP="00F345CA">
      <w:pPr>
        <w:pStyle w:val="2"/>
      </w:pPr>
      <w:r w:rsidRPr="000F6985">
        <w:rPr>
          <w:b/>
        </w:rPr>
        <w:t>Заказчик:</w:t>
      </w:r>
      <w:r w:rsidRPr="0027136D">
        <w:t xml:space="preserve"> </w:t>
      </w:r>
    </w:p>
    <w:p w:rsidR="00F345CA" w:rsidRPr="00D70B57" w:rsidRDefault="00F345CA" w:rsidP="00F345CA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«Смоленскэнерго»</w:t>
      </w:r>
    </w:p>
    <w:p w:rsidR="00F345CA" w:rsidRPr="00D70B57" w:rsidRDefault="00F345CA" w:rsidP="00F345CA">
      <w:pPr>
        <w:pStyle w:val="af2"/>
        <w:ind w:firstLine="709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F345CA" w:rsidRDefault="00F345CA" w:rsidP="00F345CA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D87EB8" w:rsidRPr="00D87EB8" w:rsidRDefault="00D87EB8" w:rsidP="00D87EB8">
      <w:pPr>
        <w:pStyle w:val="2"/>
        <w:rPr>
          <w:b/>
          <w:snapToGrid w:val="0"/>
        </w:rPr>
      </w:pPr>
      <w:r w:rsidRPr="00D87EB8">
        <w:rPr>
          <w:b/>
          <w:snapToGrid w:val="0"/>
        </w:rPr>
        <w:t>Основная цель:</w:t>
      </w:r>
      <w:r w:rsidRPr="00D87EB8">
        <w:rPr>
          <w:snapToGrid w:val="0"/>
        </w:rPr>
        <w:t xml:space="preserve"> выбор Исполнителя для заключения договора об оказании услуг по ремонту ВОЛС и кабельных линий связи</w:t>
      </w:r>
      <w:r>
        <w:rPr>
          <w:snapToGrid w:val="0"/>
        </w:rPr>
        <w:t xml:space="preserve"> и оборудования КЛС</w:t>
      </w:r>
      <w:r w:rsidRPr="00D87EB8">
        <w:rPr>
          <w:snapToGrid w:val="0"/>
        </w:rPr>
        <w:t xml:space="preserve"> для нужд филиала ОАО «МРСК Центра»- «</w:t>
      </w:r>
      <w:r>
        <w:rPr>
          <w:snapToGrid w:val="0"/>
        </w:rPr>
        <w:t>Смоленскэнерго</w:t>
      </w:r>
      <w:r w:rsidRPr="00D87EB8">
        <w:rPr>
          <w:snapToGrid w:val="0"/>
        </w:rPr>
        <w:t>».</w:t>
      </w:r>
    </w:p>
    <w:p w:rsidR="00D87EB8" w:rsidRDefault="00D87EB8" w:rsidP="0038475C">
      <w:pPr>
        <w:pStyle w:val="af9"/>
        <w:ind w:left="0" w:firstLine="720"/>
        <w:jc w:val="both"/>
        <w:rPr>
          <w:rFonts w:eastAsia="Times New Roman"/>
          <w:b w:val="0"/>
          <w:snapToGrid w:val="0"/>
        </w:rPr>
      </w:pPr>
      <w:r w:rsidRPr="00D87EB8">
        <w:rPr>
          <w:rFonts w:eastAsia="Times New Roman"/>
          <w:b w:val="0"/>
          <w:snapToGrid w:val="0"/>
        </w:rPr>
        <w:t>Для принятия решения о выборе Исполнителя участники конкурса представляют спецификацию услуг и прейскурант цен по ремонт</w:t>
      </w:r>
      <w:r w:rsidR="000D366E">
        <w:rPr>
          <w:rFonts w:eastAsia="Times New Roman"/>
          <w:b w:val="0"/>
          <w:snapToGrid w:val="0"/>
        </w:rPr>
        <w:t xml:space="preserve">у ВОЛС и кабельных линий связи </w:t>
      </w:r>
      <w:r w:rsidRPr="00D87EB8">
        <w:rPr>
          <w:rFonts w:eastAsia="Times New Roman"/>
          <w:b w:val="0"/>
          <w:snapToGrid w:val="0"/>
        </w:rPr>
        <w:t>(согласно перечня Федеральных Единичных Расценок на Монтаж Оборудования Связи (ФЕРм-2001-10)</w:t>
      </w:r>
      <w:r w:rsidR="00303A94">
        <w:rPr>
          <w:rFonts w:eastAsia="Times New Roman"/>
          <w:b w:val="0"/>
          <w:snapToGrid w:val="0"/>
        </w:rPr>
        <w:t>, Отдел 06. Линии связи</w:t>
      </w:r>
      <w:r w:rsidRPr="00D87EB8">
        <w:rPr>
          <w:rFonts w:eastAsia="Times New Roman"/>
          <w:b w:val="0"/>
          <w:snapToGrid w:val="0"/>
        </w:rPr>
        <w:t>:</w:t>
      </w:r>
    </w:p>
    <w:p w:rsidR="00303A94" w:rsidRPr="00D87EB8" w:rsidRDefault="00303A94" w:rsidP="0038475C">
      <w:pPr>
        <w:pStyle w:val="af9"/>
        <w:ind w:left="0" w:firstLine="720"/>
        <w:jc w:val="both"/>
        <w:rPr>
          <w:rFonts w:eastAsia="Times New Roman"/>
          <w:b w:val="0"/>
          <w:snapToGrid w:val="0"/>
        </w:rPr>
      </w:pPr>
      <w:r w:rsidRPr="00D87EB8">
        <w:rPr>
          <w:rFonts w:eastAsia="Times New Roman"/>
          <w:b w:val="0"/>
          <w:snapToGrid w:val="0"/>
        </w:rPr>
        <w:t xml:space="preserve">- Раздел </w:t>
      </w:r>
      <w:r>
        <w:rPr>
          <w:rFonts w:eastAsia="Times New Roman"/>
          <w:b w:val="0"/>
          <w:snapToGrid w:val="0"/>
        </w:rPr>
        <w:t>1</w:t>
      </w:r>
      <w:r w:rsidRPr="00D87EB8">
        <w:rPr>
          <w:rFonts w:eastAsia="Times New Roman"/>
          <w:b w:val="0"/>
          <w:snapToGrid w:val="0"/>
        </w:rPr>
        <w:t xml:space="preserve">. Линии связи кабельные </w:t>
      </w:r>
      <w:r>
        <w:rPr>
          <w:rFonts w:eastAsia="Times New Roman"/>
          <w:b w:val="0"/>
          <w:snapToGrid w:val="0"/>
        </w:rPr>
        <w:t>междугородные</w:t>
      </w:r>
      <w:r w:rsidRPr="00D87EB8">
        <w:rPr>
          <w:rFonts w:eastAsia="Times New Roman"/>
          <w:b w:val="0"/>
          <w:snapToGrid w:val="0"/>
        </w:rPr>
        <w:t>;</w:t>
      </w:r>
    </w:p>
    <w:p w:rsidR="00D87EB8" w:rsidRPr="00D87EB8" w:rsidRDefault="00D87EB8" w:rsidP="0038475C">
      <w:pPr>
        <w:pStyle w:val="af9"/>
        <w:ind w:left="0" w:firstLine="720"/>
        <w:jc w:val="both"/>
        <w:rPr>
          <w:rFonts w:eastAsia="Times New Roman"/>
          <w:b w:val="0"/>
          <w:snapToGrid w:val="0"/>
        </w:rPr>
      </w:pPr>
      <w:r w:rsidRPr="00D87EB8">
        <w:rPr>
          <w:rFonts w:eastAsia="Times New Roman"/>
          <w:b w:val="0"/>
          <w:snapToGrid w:val="0"/>
        </w:rPr>
        <w:t>- Раздел 2. Линии связи кабельные городские;</w:t>
      </w:r>
    </w:p>
    <w:p w:rsidR="00D87EB8" w:rsidRPr="00D87EB8" w:rsidRDefault="00D87EB8" w:rsidP="0038475C">
      <w:pPr>
        <w:pStyle w:val="af9"/>
        <w:ind w:left="0" w:firstLine="720"/>
        <w:jc w:val="both"/>
        <w:rPr>
          <w:rFonts w:eastAsia="Times New Roman"/>
          <w:b w:val="0"/>
          <w:snapToGrid w:val="0"/>
        </w:rPr>
      </w:pPr>
      <w:r w:rsidRPr="00D87EB8">
        <w:rPr>
          <w:rFonts w:eastAsia="Times New Roman"/>
          <w:b w:val="0"/>
          <w:snapToGrid w:val="0"/>
        </w:rPr>
        <w:t>- Раздел 3. Линии связи кабельные волоконно-оптические.</w:t>
      </w:r>
    </w:p>
    <w:p w:rsidR="00F345CA" w:rsidRPr="0027136D" w:rsidRDefault="00F345CA" w:rsidP="00F345CA">
      <w:pPr>
        <w:pStyle w:val="2"/>
      </w:pPr>
      <w:r w:rsidRPr="000F6985">
        <w:rPr>
          <w:b/>
        </w:rPr>
        <w:t>Финансирование работ: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«Смоленскэнерго».</w:t>
      </w:r>
      <w:r>
        <w:t xml:space="preserve"> Строка ГКПЗ 2013г. «Ремонт </w:t>
      </w:r>
      <w:r w:rsidR="004566EC">
        <w:t>кабельных линий связи</w:t>
      </w:r>
      <w:r>
        <w:t>»</w:t>
      </w:r>
    </w:p>
    <w:p w:rsidR="00F345CA" w:rsidRPr="00E5349A" w:rsidRDefault="00F345CA" w:rsidP="0038475C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Состав и виды работ</w:t>
      </w:r>
    </w:p>
    <w:p w:rsidR="00F345CA" w:rsidRPr="00AB3FDF" w:rsidRDefault="00F345CA" w:rsidP="004566EC">
      <w:pPr>
        <w:tabs>
          <w:tab w:val="left" w:pos="2268"/>
        </w:tabs>
        <w:spacing w:line="240" w:lineRule="auto"/>
        <w:ind w:firstLine="0"/>
        <w:rPr>
          <w:bCs/>
          <w:szCs w:val="28"/>
        </w:rPr>
      </w:pPr>
      <w:r w:rsidRPr="00AB3FDF">
        <w:rPr>
          <w:bCs/>
          <w:szCs w:val="28"/>
        </w:rPr>
        <w:t>Перечень эксплуатируем</w:t>
      </w:r>
      <w:r w:rsidR="004566EC">
        <w:rPr>
          <w:bCs/>
          <w:szCs w:val="28"/>
        </w:rPr>
        <w:t>ых кабельных линий связи и</w:t>
      </w:r>
      <w:r w:rsidRPr="00AB3FDF">
        <w:rPr>
          <w:bCs/>
          <w:szCs w:val="28"/>
        </w:rPr>
        <w:t xml:space="preserve"> оборудования</w:t>
      </w:r>
      <w:r w:rsidR="004566EC">
        <w:rPr>
          <w:bCs/>
          <w:szCs w:val="28"/>
        </w:rPr>
        <w:t xml:space="preserve"> КЛС указан в </w:t>
      </w:r>
      <w:r w:rsidRPr="00AB3FDF">
        <w:rPr>
          <w:b/>
          <w:bCs/>
          <w:szCs w:val="28"/>
        </w:rPr>
        <w:t>Приложении №1</w:t>
      </w:r>
    </w:p>
    <w:p w:rsidR="00F345CA" w:rsidRPr="003234D0" w:rsidRDefault="00F345CA" w:rsidP="0038475C">
      <w:pPr>
        <w:pStyle w:val="1"/>
        <w:pageBreakBefore w:val="0"/>
        <w:numPr>
          <w:ilvl w:val="0"/>
          <w:numId w:val="4"/>
        </w:numPr>
        <w:suppressAutoHyphens w:val="0"/>
        <w:spacing w:before="240" w:after="0" w:line="360" w:lineRule="auto"/>
        <w:ind w:left="425" w:hanging="425"/>
        <w:rPr>
          <w:rFonts w:ascii="Times New Roman" w:hAnsi="Times New Roman"/>
          <w:sz w:val="28"/>
          <w:szCs w:val="28"/>
        </w:rPr>
      </w:pPr>
      <w:bookmarkStart w:id="3" w:name="_Toc274560384"/>
      <w:bookmarkStart w:id="4" w:name="_Toc310414344"/>
      <w:r w:rsidRPr="003234D0">
        <w:rPr>
          <w:rFonts w:ascii="Times New Roman" w:hAnsi="Times New Roman"/>
          <w:sz w:val="28"/>
          <w:szCs w:val="28"/>
        </w:rPr>
        <w:t>Требования к Исполнителю</w:t>
      </w:r>
      <w:bookmarkEnd w:id="3"/>
      <w:r w:rsidRPr="003234D0">
        <w:rPr>
          <w:rFonts w:ascii="Times New Roman" w:hAnsi="Times New Roman"/>
          <w:sz w:val="28"/>
          <w:szCs w:val="28"/>
        </w:rPr>
        <w:t>.</w:t>
      </w:r>
      <w:bookmarkEnd w:id="4"/>
    </w:p>
    <w:p w:rsidR="00F345CA" w:rsidRPr="003234D0" w:rsidRDefault="00F345CA" w:rsidP="00F345CA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</w:t>
      </w:r>
      <w:r w:rsidRPr="003234D0">
        <w:lastRenderedPageBreak/>
        <w:t xml:space="preserve">(финансовые, материально-технические, производственные, трудовые), управленческой компетентностью, опытом и репутацией; </w:t>
      </w:r>
    </w:p>
    <w:p w:rsidR="00F345CA" w:rsidRPr="003234D0" w:rsidRDefault="00F345CA" w:rsidP="00F345CA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F345CA" w:rsidRPr="003234D0" w:rsidRDefault="00F345CA" w:rsidP="00F345CA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F345CA" w:rsidRDefault="00F345CA" w:rsidP="00F345CA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Исходя из цели и задач, определены специальн</w:t>
      </w:r>
      <w:r w:rsidR="000D366E">
        <w:rPr>
          <w:szCs w:val="28"/>
        </w:rPr>
        <w:t xml:space="preserve">ые требования к исполнителю и </w:t>
      </w:r>
      <w:r w:rsidRPr="003234D0">
        <w:rPr>
          <w:szCs w:val="28"/>
        </w:rPr>
        <w:t>содержанию услуг.</w:t>
      </w:r>
    </w:p>
    <w:p w:rsidR="00F345CA" w:rsidRPr="003234D0" w:rsidRDefault="00F345CA" w:rsidP="0038475C">
      <w:pPr>
        <w:pStyle w:val="1"/>
        <w:pageBreakBefore w:val="0"/>
        <w:numPr>
          <w:ilvl w:val="0"/>
          <w:numId w:val="4"/>
        </w:numPr>
        <w:suppressAutoHyphens w:val="0"/>
        <w:spacing w:before="240" w:after="0" w:line="360" w:lineRule="auto"/>
        <w:ind w:left="425" w:hanging="425"/>
        <w:rPr>
          <w:rFonts w:ascii="Times New Roman" w:hAnsi="Times New Roman"/>
          <w:sz w:val="28"/>
          <w:szCs w:val="28"/>
        </w:rPr>
      </w:pPr>
      <w:bookmarkStart w:id="5" w:name="_Toc310414345"/>
      <w:r w:rsidRPr="003234D0">
        <w:rPr>
          <w:rFonts w:ascii="Times New Roman" w:hAnsi="Times New Roman"/>
          <w:sz w:val="28"/>
          <w:szCs w:val="28"/>
        </w:rPr>
        <w:t>Специальные требования к Исполнителю</w:t>
      </w:r>
      <w:bookmarkEnd w:id="5"/>
    </w:p>
    <w:p w:rsidR="00F345CA" w:rsidRPr="003234D0" w:rsidRDefault="00F345CA" w:rsidP="00F345CA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614CF2" w:rsidRPr="00614CF2" w:rsidRDefault="00614CF2" w:rsidP="00614CF2">
      <w:pPr>
        <w:numPr>
          <w:ilvl w:val="0"/>
          <w:numId w:val="40"/>
        </w:numPr>
        <w:spacing w:line="240" w:lineRule="auto"/>
        <w:rPr>
          <w:szCs w:val="28"/>
        </w:rPr>
      </w:pPr>
      <w:r w:rsidRPr="00614CF2">
        <w:rPr>
          <w:szCs w:val="28"/>
        </w:rPr>
        <w:t>Опыт деятельности по ока</w:t>
      </w:r>
      <w:r w:rsidR="000D366E">
        <w:rPr>
          <w:szCs w:val="28"/>
        </w:rPr>
        <w:t>занию комплекса сервисных услуг</w:t>
      </w:r>
      <w:r w:rsidRPr="00614CF2">
        <w:rPr>
          <w:szCs w:val="28"/>
        </w:rPr>
        <w:t xml:space="preserve"> по направлениям, указанным в разделе 1 настоящего ТЗ, не менее 2-х лет.</w:t>
      </w:r>
    </w:p>
    <w:p w:rsidR="00614CF2" w:rsidRPr="00614CF2" w:rsidRDefault="00614CF2" w:rsidP="00614CF2">
      <w:pPr>
        <w:numPr>
          <w:ilvl w:val="0"/>
          <w:numId w:val="40"/>
        </w:numPr>
        <w:tabs>
          <w:tab w:val="num" w:pos="709"/>
        </w:tabs>
        <w:spacing w:line="240" w:lineRule="auto"/>
        <w:rPr>
          <w:szCs w:val="28"/>
        </w:rPr>
      </w:pPr>
      <w:r w:rsidRPr="00614CF2">
        <w:rPr>
          <w:szCs w:val="28"/>
        </w:rPr>
        <w:t>Способность обеспечить соответствие оказываемых услуг нормативно-методологиче</w:t>
      </w:r>
      <w:r w:rsidR="000D366E">
        <w:rPr>
          <w:szCs w:val="28"/>
        </w:rPr>
        <w:t>ским требованиям, предъявляемым</w:t>
      </w:r>
      <w:r w:rsidRPr="00614CF2">
        <w:rPr>
          <w:szCs w:val="28"/>
        </w:rPr>
        <w:t xml:space="preserve"> распорядительными документами ОАО «Холдинг МРСК», ОАО «ФСК ЕЭС» и ОАО «МРСК Центра».</w:t>
      </w:r>
    </w:p>
    <w:p w:rsidR="00614CF2" w:rsidRPr="00614CF2" w:rsidRDefault="00614CF2" w:rsidP="00614CF2">
      <w:pPr>
        <w:numPr>
          <w:ilvl w:val="0"/>
          <w:numId w:val="40"/>
        </w:numPr>
        <w:spacing w:line="240" w:lineRule="auto"/>
        <w:rPr>
          <w:szCs w:val="28"/>
        </w:rPr>
      </w:pPr>
      <w:r w:rsidRPr="00614CF2">
        <w:rPr>
          <w:szCs w:val="28"/>
        </w:rPr>
        <w:t>Наличие квалифицированного персонала для надлежащего оказания услуг по ремонту ВОЛС и кабельных линий связи и технической базы для оперативного ремонта и восстановления неисправного оборудования. Наличие собственного склада элементов кабельных линий связи.</w:t>
      </w:r>
    </w:p>
    <w:p w:rsidR="00614CF2" w:rsidRPr="00614CF2" w:rsidRDefault="00614CF2" w:rsidP="00614CF2">
      <w:pPr>
        <w:pStyle w:val="af0"/>
        <w:numPr>
          <w:ilvl w:val="0"/>
          <w:numId w:val="40"/>
        </w:numPr>
        <w:tabs>
          <w:tab w:val="left" w:pos="142"/>
          <w:tab w:val="left" w:pos="709"/>
        </w:tabs>
        <w:suppressAutoHyphens/>
        <w:spacing w:line="240" w:lineRule="auto"/>
        <w:rPr>
          <w:szCs w:val="28"/>
        </w:rPr>
      </w:pPr>
      <w:r w:rsidRPr="00614CF2">
        <w:rPr>
          <w:szCs w:val="28"/>
        </w:rPr>
        <w:t>Наличие выделенного контактно</w:t>
      </w:r>
      <w:r w:rsidR="000D366E">
        <w:rPr>
          <w:szCs w:val="28"/>
        </w:rPr>
        <w:t xml:space="preserve">го номера для связи с дежурным </w:t>
      </w:r>
      <w:r w:rsidRPr="00614CF2">
        <w:rPr>
          <w:szCs w:val="28"/>
        </w:rPr>
        <w:t>специалистом Исполнителя в рамках предоставления услуг согласно разделу 6 настоящего ТЗ.</w:t>
      </w:r>
    </w:p>
    <w:p w:rsidR="00614CF2" w:rsidRPr="00614CF2" w:rsidRDefault="00614CF2" w:rsidP="00614CF2">
      <w:pPr>
        <w:pStyle w:val="af0"/>
        <w:numPr>
          <w:ilvl w:val="0"/>
          <w:numId w:val="40"/>
        </w:numPr>
        <w:tabs>
          <w:tab w:val="left" w:pos="142"/>
          <w:tab w:val="left" w:pos="709"/>
        </w:tabs>
        <w:suppressAutoHyphens/>
        <w:spacing w:line="240" w:lineRule="auto"/>
        <w:rPr>
          <w:szCs w:val="28"/>
        </w:rPr>
      </w:pPr>
      <w:r w:rsidRPr="00614CF2">
        <w:rPr>
          <w:szCs w:val="28"/>
        </w:rPr>
        <w:t xml:space="preserve">Возможность выполнения запросов на ремонтные работы в минимальные сроки, включая выходные и праздничные дни, в т.я. в ночное время </w:t>
      </w:r>
    </w:p>
    <w:p w:rsidR="00614CF2" w:rsidRPr="00614CF2" w:rsidRDefault="00614CF2" w:rsidP="00614CF2">
      <w:pPr>
        <w:pStyle w:val="af0"/>
        <w:numPr>
          <w:ilvl w:val="0"/>
          <w:numId w:val="40"/>
        </w:numPr>
        <w:spacing w:line="276" w:lineRule="auto"/>
        <w:contextualSpacing/>
        <w:rPr>
          <w:szCs w:val="28"/>
        </w:rPr>
      </w:pPr>
      <w:r w:rsidRPr="00614CF2">
        <w:rPr>
          <w:szCs w:val="28"/>
        </w:rPr>
        <w:t>Все работы должны выполняться в соответствии с нормативно-технической документацией (НТД): руководящими документами, отраслевыми стандартами и правилами.</w:t>
      </w:r>
    </w:p>
    <w:p w:rsidR="00F345CA" w:rsidRPr="00A95AC8" w:rsidRDefault="00F345CA" w:rsidP="0038475C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>ания к выполнению работ</w:t>
      </w:r>
      <w:r w:rsidRPr="00A95AC8">
        <w:rPr>
          <w:b/>
          <w:bCs/>
        </w:rPr>
        <w:t xml:space="preserve"> </w:t>
      </w:r>
    </w:p>
    <w:p w:rsidR="00817851" w:rsidRPr="00817851" w:rsidRDefault="00817851" w:rsidP="00817851">
      <w:pPr>
        <w:pStyle w:val="af9"/>
        <w:ind w:left="0" w:firstLine="567"/>
        <w:jc w:val="both"/>
        <w:rPr>
          <w:b w:val="0"/>
        </w:rPr>
      </w:pPr>
      <w:r w:rsidRPr="00817851">
        <w:rPr>
          <w:b w:val="0"/>
        </w:rPr>
        <w:t>5.1.</w:t>
      </w:r>
      <w:r w:rsidRPr="00817851">
        <w:rPr>
          <w:b w:val="0"/>
        </w:rPr>
        <w:tab/>
        <w:t xml:space="preserve">Исполнитель оказывает услуги по ремонту ВОЛС и кабельных линий связи по заявкам Заказчика. </w:t>
      </w:r>
    </w:p>
    <w:p w:rsidR="00817851" w:rsidRPr="00817851" w:rsidRDefault="00817851" w:rsidP="00817851">
      <w:pPr>
        <w:pStyle w:val="2"/>
        <w:numPr>
          <w:ilvl w:val="1"/>
          <w:numId w:val="38"/>
        </w:numPr>
        <w:ind w:left="0" w:firstLine="567"/>
      </w:pPr>
      <w:r w:rsidRPr="00817851">
        <w:t xml:space="preserve"> Исполнитель производит обязательное согласование с Заказчиком объемов и стоимости услуг, а также сроки выполнения работ и</w:t>
      </w:r>
      <w:r w:rsidR="000D366E">
        <w:t xml:space="preserve"> объёмы </w:t>
      </w:r>
      <w:r w:rsidR="000D366E">
        <w:lastRenderedPageBreak/>
        <w:t xml:space="preserve">необходимых материалов </w:t>
      </w:r>
      <w:r w:rsidRPr="00817851">
        <w:t xml:space="preserve">для восстановления работоспособности ВОЛС и кабельных линий связи после повреждения. </w:t>
      </w:r>
    </w:p>
    <w:p w:rsidR="00817851" w:rsidRPr="00817851" w:rsidRDefault="00817851" w:rsidP="00817851">
      <w:pPr>
        <w:pStyle w:val="af9"/>
        <w:ind w:left="0" w:firstLine="567"/>
        <w:jc w:val="both"/>
        <w:rPr>
          <w:rFonts w:eastAsia="Times New Roman"/>
          <w:b w:val="0"/>
          <w:snapToGrid w:val="0"/>
        </w:rPr>
      </w:pPr>
      <w:r w:rsidRPr="00817851">
        <w:rPr>
          <w:b w:val="0"/>
        </w:rPr>
        <w:t>5.3.</w:t>
      </w:r>
      <w:r>
        <w:tab/>
      </w:r>
      <w:r w:rsidRPr="00817851">
        <w:rPr>
          <w:b w:val="0"/>
        </w:rPr>
        <w:t>Исполнитель вправе привлекать третьих лиц для оказания Услуг по Договору на основании предварительного письменного согласия Заказчика, при этом ответственность за качество и сроки оказания Услуг третьими лицами по Договору возлагается на Исполнителя. Исполнитель должен своими силами и с использованием своего оборудования, работников и транспорта производить все виды ремонтных работ кабельных линий связи согласно перечня Федеральных Единичных Расценок на Монтаж Оборудования Связи (</w:t>
      </w:r>
      <w:r w:rsidRPr="00817851">
        <w:rPr>
          <w:b w:val="0"/>
          <w:bCs/>
        </w:rPr>
        <w:t>ФЕРм-2001-10)</w:t>
      </w:r>
      <w:r w:rsidRPr="00817851">
        <w:rPr>
          <w:rFonts w:eastAsia="Times New Roman"/>
          <w:b w:val="0"/>
          <w:snapToGrid w:val="0"/>
        </w:rPr>
        <w:t xml:space="preserve"> Отдел 06. Линии связи:</w:t>
      </w:r>
    </w:p>
    <w:p w:rsidR="00817851" w:rsidRPr="00817851" w:rsidRDefault="00817851" w:rsidP="00817851">
      <w:pPr>
        <w:pStyle w:val="af9"/>
        <w:ind w:left="1287" w:firstLine="0"/>
        <w:jc w:val="both"/>
        <w:rPr>
          <w:rFonts w:eastAsia="Times New Roman"/>
          <w:b w:val="0"/>
          <w:snapToGrid w:val="0"/>
        </w:rPr>
      </w:pPr>
      <w:r w:rsidRPr="00817851">
        <w:rPr>
          <w:rFonts w:eastAsia="Times New Roman"/>
          <w:b w:val="0"/>
          <w:snapToGrid w:val="0"/>
        </w:rPr>
        <w:t>- Раздел 1. Линии связи кабельные междугородные;</w:t>
      </w:r>
    </w:p>
    <w:p w:rsidR="00817851" w:rsidRPr="00817851" w:rsidRDefault="00817851" w:rsidP="00817851">
      <w:pPr>
        <w:pStyle w:val="af9"/>
        <w:ind w:left="1287" w:firstLine="0"/>
        <w:jc w:val="both"/>
        <w:rPr>
          <w:rFonts w:eastAsia="Times New Roman"/>
          <w:b w:val="0"/>
          <w:snapToGrid w:val="0"/>
        </w:rPr>
      </w:pPr>
      <w:r w:rsidRPr="00817851">
        <w:rPr>
          <w:rFonts w:eastAsia="Times New Roman"/>
          <w:b w:val="0"/>
          <w:snapToGrid w:val="0"/>
        </w:rPr>
        <w:t>- Раздел 2. Линии связи кабельные городские;</w:t>
      </w:r>
    </w:p>
    <w:p w:rsidR="00817851" w:rsidRPr="00817851" w:rsidRDefault="00817851" w:rsidP="00817851">
      <w:pPr>
        <w:pStyle w:val="af9"/>
        <w:ind w:left="1287" w:firstLine="0"/>
        <w:jc w:val="both"/>
        <w:rPr>
          <w:rFonts w:eastAsia="Times New Roman"/>
          <w:b w:val="0"/>
          <w:snapToGrid w:val="0"/>
        </w:rPr>
      </w:pPr>
      <w:r w:rsidRPr="00817851">
        <w:rPr>
          <w:rFonts w:eastAsia="Times New Roman"/>
          <w:b w:val="0"/>
          <w:snapToGrid w:val="0"/>
        </w:rPr>
        <w:t>- Раздел 3. Линии связи кабельные волоконно-оптические.</w:t>
      </w:r>
    </w:p>
    <w:p w:rsidR="00F345CA" w:rsidRPr="0038475C" w:rsidRDefault="00F345CA" w:rsidP="0038475C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6" w:name="_Toc310414347"/>
      <w:r w:rsidRPr="0038475C">
        <w:rPr>
          <w:b/>
          <w:bCs/>
        </w:rPr>
        <w:t>Сроки выполнения работ при оказании услуг</w:t>
      </w:r>
      <w:bookmarkEnd w:id="6"/>
    </w:p>
    <w:p w:rsidR="00F345CA" w:rsidRDefault="00F345CA" w:rsidP="00F345CA">
      <w:pPr>
        <w:pStyle w:val="2"/>
      </w:pPr>
      <w:r w:rsidRPr="003234D0">
        <w:t xml:space="preserve">Срок выполнения работ в рамках оказания услуг по ремонту </w:t>
      </w:r>
      <w:r w:rsidR="000664C3">
        <w:t>кабельных линий связи</w:t>
      </w:r>
      <w:r w:rsidR="000664C3" w:rsidRPr="003234D0">
        <w:t xml:space="preserve"> </w:t>
      </w:r>
      <w:r w:rsidRPr="003234D0">
        <w:t xml:space="preserve">определяется в течение </w:t>
      </w:r>
      <w:r w:rsidR="00E17E06">
        <w:t>30</w:t>
      </w:r>
      <w:r w:rsidR="000D366E">
        <w:t xml:space="preserve"> </w:t>
      </w:r>
      <w:r w:rsidRPr="003234D0">
        <w:t>(</w:t>
      </w:r>
      <w:r w:rsidR="00E17E06">
        <w:t>тридцати</w:t>
      </w:r>
      <w:r w:rsidRPr="003234D0">
        <w:t xml:space="preserve">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дней.</w:t>
      </w:r>
    </w:p>
    <w:p w:rsidR="001204FB" w:rsidRPr="003234D0" w:rsidRDefault="001204FB" w:rsidP="001204FB">
      <w:pPr>
        <w:pStyle w:val="2"/>
        <w:numPr>
          <w:ilvl w:val="0"/>
          <w:numId w:val="0"/>
        </w:numPr>
        <w:ind w:firstLine="709"/>
      </w:pPr>
      <w:r>
        <w:t xml:space="preserve">Оказание </w:t>
      </w:r>
      <w:r w:rsidRPr="00C31C07">
        <w:t xml:space="preserve">услуг по ремонту </w:t>
      </w:r>
      <w:r>
        <w:rPr>
          <w:bCs/>
        </w:rPr>
        <w:t>кабельных линий связи осуществляется с момента заключения договора по 31.12.2013 года.</w:t>
      </w:r>
    </w:p>
    <w:p w:rsidR="00F345CA" w:rsidRPr="00DC436E" w:rsidRDefault="00F345CA" w:rsidP="0038475C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 w:rsidRPr="00DC436E">
        <w:rPr>
          <w:b/>
          <w:bCs/>
        </w:rPr>
        <w:t>Правила контроля и приемки работ.</w:t>
      </w:r>
    </w:p>
    <w:p w:rsidR="00033306" w:rsidRPr="00666104" w:rsidRDefault="00033306" w:rsidP="00033306">
      <w:pPr>
        <w:pStyle w:val="2"/>
      </w:pPr>
      <w:r w:rsidRPr="004F0833">
        <w:t>Приемочный контроль качества осуществляется при завершении оказания услуг по ремонту ВОЛС и кабельных линий связи</w:t>
      </w:r>
      <w:r w:rsidRPr="00666104">
        <w:t>.</w:t>
      </w:r>
    </w:p>
    <w:p w:rsidR="00033306" w:rsidRPr="00666104" w:rsidRDefault="00033306" w:rsidP="00033306">
      <w:pPr>
        <w:pStyle w:val="2"/>
      </w:pPr>
      <w:r w:rsidRPr="00666104">
        <w:t>Результаты приемочного контроля фиксируются в актах освидетельствования проведенных работ, в актах испытания объекта под нагрузкой.</w:t>
      </w:r>
    </w:p>
    <w:p w:rsidR="00033306" w:rsidRPr="00666104" w:rsidRDefault="00033306" w:rsidP="00033306">
      <w:pPr>
        <w:pStyle w:val="2"/>
      </w:pPr>
      <w:r w:rsidRPr="00666104">
        <w:t>Руководители, участвующие в строительно-монтажных и пусконаладочных работах, совместно с представителями ОАО «МРСК Центра» проводят оперативный контроль качества выполняемых работ, проверяют соблюдение технологической дисциплины в процессе работ.</w:t>
      </w:r>
    </w:p>
    <w:p w:rsidR="00033306" w:rsidRPr="00666104" w:rsidRDefault="00033306" w:rsidP="00033306">
      <w:pPr>
        <w:pStyle w:val="2"/>
      </w:pPr>
      <w:r w:rsidRPr="00666104">
        <w:t xml:space="preserve">Исполнитель обязан предоставить акты выполненных работ, протокол испытаний. </w:t>
      </w:r>
    </w:p>
    <w:p w:rsidR="00033306" w:rsidRPr="00666104" w:rsidRDefault="00033306" w:rsidP="00033306">
      <w:pPr>
        <w:pStyle w:val="2"/>
      </w:pPr>
      <w:r w:rsidRPr="00666104">
        <w:t xml:space="preserve">Приемка выполненных работ осуществляется Заказчиком на основании предоставленной приемо-сдаточной документации. </w:t>
      </w:r>
    </w:p>
    <w:p w:rsidR="00033306" w:rsidRPr="00666104" w:rsidRDefault="00033306" w:rsidP="00033306">
      <w:pPr>
        <w:pStyle w:val="2"/>
      </w:pPr>
      <w:r w:rsidRPr="00666104"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033306" w:rsidRPr="00666104" w:rsidRDefault="00033306" w:rsidP="00033306">
      <w:pPr>
        <w:pStyle w:val="2"/>
      </w:pPr>
      <w:r w:rsidRPr="00666104">
        <w:t>Контроль и ответственность за соблюдение ПТБ персоналом Подрядчика, при проведении строительно-монтажных и пусконаладочных работ возлагается на подрядную организацию.</w:t>
      </w:r>
    </w:p>
    <w:p w:rsidR="00F345CA" w:rsidRPr="00A66F1A" w:rsidRDefault="00F345CA" w:rsidP="0038475C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F345CA" w:rsidRDefault="00F345CA" w:rsidP="00F345CA">
      <w:pPr>
        <w:pStyle w:val="2"/>
      </w:pPr>
      <w:r w:rsidRPr="006A744E">
        <w:lastRenderedPageBreak/>
        <w:t xml:space="preserve">Гарантия на выполненные работы в рамках оказания услуг по </w:t>
      </w:r>
      <w:r>
        <w:t>Договору на ремонт</w:t>
      </w:r>
      <w:r w:rsidRPr="006A744E">
        <w:t xml:space="preserve"> </w:t>
      </w:r>
      <w:r w:rsidR="000664C3">
        <w:t>кабельных линий связи</w:t>
      </w:r>
      <w:r w:rsidR="000664C3" w:rsidRPr="006A744E"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 xml:space="preserve">Время начала исчисления гарантийного срока – с момента ввода </w:t>
      </w:r>
      <w:r w:rsidR="000664C3">
        <w:t>кабельных линий связи</w:t>
      </w:r>
      <w:r w:rsidRPr="0055603D">
        <w:t xml:space="preserve"> в эксплуатацию.</w:t>
      </w:r>
    </w:p>
    <w:p w:rsidR="00F345CA" w:rsidRDefault="00F345CA" w:rsidP="00F345CA">
      <w:pPr>
        <w:pStyle w:val="2"/>
      </w:pPr>
      <w:r w:rsidRPr="0055603D">
        <w:t>Исполнитель должен за свой счет и в согласованные с Заказчиком сроки устранять любые дефекты по выполненным работам, в том числе и скрытые, выявленные в период гарантийного срока.</w:t>
      </w:r>
    </w:p>
    <w:p w:rsidR="00F345CA" w:rsidRDefault="00F345CA" w:rsidP="00F345CA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345CA" w:rsidRPr="00DF4925" w:rsidRDefault="00F345CA" w:rsidP="0038475C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7" w:name="_Toc287109994"/>
      <w:r w:rsidRPr="00DF4925">
        <w:rPr>
          <w:b/>
          <w:bCs/>
        </w:rPr>
        <w:t>Оплата оказанных услуг</w:t>
      </w:r>
      <w:bookmarkEnd w:id="7"/>
      <w:r w:rsidRPr="00DF4925">
        <w:rPr>
          <w:b/>
          <w:bCs/>
        </w:rPr>
        <w:t xml:space="preserve"> </w:t>
      </w:r>
    </w:p>
    <w:p w:rsidR="00F345CA" w:rsidRDefault="00F345CA" w:rsidP="00F345CA">
      <w:pPr>
        <w:pStyle w:val="2"/>
      </w:pPr>
      <w:r w:rsidRPr="0047140B">
        <w:t xml:space="preserve"> Расчет за выполненную работу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>дней по Акту сдачи-приемки выполненных работ после выставления счета и счета-фактуры.</w:t>
      </w:r>
    </w:p>
    <w:p w:rsidR="00F345CA" w:rsidRDefault="00F345CA" w:rsidP="00F345CA">
      <w:pPr>
        <w:spacing w:line="240" w:lineRule="auto"/>
        <w:ind w:firstLine="720"/>
        <w:rPr>
          <w:sz w:val="26"/>
          <w:szCs w:val="26"/>
        </w:rPr>
      </w:pPr>
    </w:p>
    <w:p w:rsidR="00F345CA" w:rsidRPr="00B215A5" w:rsidRDefault="00F345CA" w:rsidP="00F345CA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</w:p>
    <w:p w:rsidR="00FF449F" w:rsidRDefault="00FF449F" w:rsidP="008C06D0">
      <w:pPr>
        <w:spacing w:line="240" w:lineRule="auto"/>
        <w:ind w:firstLine="720"/>
        <w:rPr>
          <w:sz w:val="26"/>
          <w:szCs w:val="26"/>
        </w:rPr>
      </w:pPr>
    </w:p>
    <w:p w:rsidR="008C06D0" w:rsidRDefault="008C06D0" w:rsidP="008C06D0">
      <w:pPr>
        <w:spacing w:line="240" w:lineRule="auto"/>
        <w:ind w:firstLine="0"/>
        <w:jc w:val="left"/>
        <w:rPr>
          <w:bCs/>
        </w:rPr>
      </w:pPr>
      <w:bookmarkStart w:id="8" w:name="_Toc215548159"/>
      <w:r>
        <w:rPr>
          <w:bCs/>
        </w:rPr>
        <w:br w:type="page"/>
      </w:r>
    </w:p>
    <w:p w:rsidR="008C06D0" w:rsidRDefault="008C06D0" w:rsidP="00C64D4A">
      <w:pPr>
        <w:pStyle w:val="21"/>
        <w:tabs>
          <w:tab w:val="left" w:pos="1440"/>
        </w:tabs>
        <w:spacing w:after="0" w:line="240" w:lineRule="auto"/>
        <w:ind w:left="0"/>
        <w:jc w:val="right"/>
        <w:outlineLvl w:val="0"/>
        <w:rPr>
          <w:bCs/>
        </w:rPr>
      </w:pPr>
      <w:r w:rsidRPr="004A2E66">
        <w:rPr>
          <w:bCs/>
        </w:rPr>
        <w:lastRenderedPageBreak/>
        <w:t>Приложение № 1</w:t>
      </w:r>
    </w:p>
    <w:p w:rsidR="00C64D4A" w:rsidRPr="00C64D4A" w:rsidRDefault="00C64D4A" w:rsidP="00C64D4A">
      <w:pPr>
        <w:tabs>
          <w:tab w:val="left" w:pos="142"/>
        </w:tabs>
        <w:spacing w:line="240" w:lineRule="auto"/>
        <w:ind w:left="4820" w:firstLine="0"/>
        <w:rPr>
          <w:sz w:val="20"/>
        </w:rPr>
      </w:pPr>
    </w:p>
    <w:p w:rsidR="00C64D4A" w:rsidRDefault="00C64D4A" w:rsidP="00C64D4A">
      <w:pPr>
        <w:tabs>
          <w:tab w:val="left" w:pos="142"/>
        </w:tabs>
        <w:spacing w:line="240" w:lineRule="auto"/>
        <w:ind w:left="4820" w:firstLine="0"/>
        <w:rPr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bCs/>
          <w:szCs w:val="28"/>
        </w:rPr>
        <w:t xml:space="preserve">оборудования </w:t>
      </w:r>
      <w:r w:rsidRPr="00C31C07">
        <w:rPr>
          <w:bCs/>
          <w:szCs w:val="28"/>
        </w:rPr>
        <w:t>СВТ</w:t>
      </w:r>
      <w:r>
        <w:rPr>
          <w:szCs w:val="28"/>
        </w:rPr>
        <w:t xml:space="preserve">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«Смоленскэнерго»</w:t>
      </w:r>
    </w:p>
    <w:p w:rsidR="00F240AA" w:rsidRPr="00C31C07" w:rsidRDefault="00F240AA" w:rsidP="00C64D4A">
      <w:pPr>
        <w:tabs>
          <w:tab w:val="left" w:pos="142"/>
        </w:tabs>
        <w:spacing w:line="240" w:lineRule="auto"/>
        <w:ind w:left="4820" w:firstLine="0"/>
        <w:rPr>
          <w:szCs w:val="28"/>
        </w:rPr>
      </w:pPr>
    </w:p>
    <w:p w:rsidR="00C64D4A" w:rsidRPr="00F240AA" w:rsidRDefault="00F240AA" w:rsidP="00F240AA">
      <w:pPr>
        <w:pStyle w:val="21"/>
        <w:tabs>
          <w:tab w:val="left" w:pos="1440"/>
        </w:tabs>
        <w:spacing w:after="0" w:line="240" w:lineRule="auto"/>
        <w:ind w:left="0" w:firstLine="0"/>
        <w:jc w:val="right"/>
        <w:outlineLvl w:val="0"/>
        <w:rPr>
          <w:b/>
          <w:bCs/>
        </w:rPr>
      </w:pPr>
      <w:r w:rsidRPr="00F240AA">
        <w:rPr>
          <w:b/>
          <w:bCs/>
        </w:rPr>
        <w:t>Перечень эксплуатируемых кабельных линий связи и оборудования КЛС.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98"/>
        <w:gridCol w:w="6940"/>
        <w:gridCol w:w="950"/>
        <w:gridCol w:w="1224"/>
      </w:tblGrid>
      <w:tr w:rsidR="008C06D0" w:rsidRPr="00DF0AB0" w:rsidTr="0038475C">
        <w:trPr>
          <w:cantSplit/>
          <w:trHeight w:val="943"/>
          <w:tblHeader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bookmarkEnd w:id="8"/>
          <w:p w:rsidR="008C06D0" w:rsidRDefault="008C06D0" w:rsidP="00FC0AE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F0AB0">
              <w:rPr>
                <w:sz w:val="20"/>
              </w:rPr>
              <w:t>№</w:t>
            </w:r>
            <w:r>
              <w:rPr>
                <w:sz w:val="20"/>
              </w:rPr>
              <w:t>№</w:t>
            </w:r>
          </w:p>
          <w:p w:rsidR="008C06D0" w:rsidRPr="00DF0AB0" w:rsidRDefault="008C06D0" w:rsidP="00FC0AE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6D0" w:rsidRPr="00DF0AB0" w:rsidRDefault="008C06D0" w:rsidP="00FC0AEC">
            <w:pPr>
              <w:ind w:firstLine="34"/>
              <w:jc w:val="center"/>
              <w:rPr>
                <w:sz w:val="20"/>
              </w:rPr>
            </w:pPr>
            <w:r w:rsidRPr="00DF0AB0">
              <w:rPr>
                <w:sz w:val="20"/>
              </w:rPr>
              <w:t>Наименование услуги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6D0" w:rsidRPr="00DF0AB0" w:rsidRDefault="008C06D0" w:rsidP="00FC0AEC">
            <w:pPr>
              <w:spacing w:line="240" w:lineRule="auto"/>
              <w:ind w:left="-108" w:right="-108" w:firstLine="33"/>
              <w:jc w:val="center"/>
              <w:rPr>
                <w:sz w:val="20"/>
              </w:rPr>
            </w:pPr>
            <w:r w:rsidRPr="00DF0AB0">
              <w:rPr>
                <w:sz w:val="20"/>
              </w:rPr>
              <w:t>Ед. измерения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6D0" w:rsidRPr="00DF0AB0" w:rsidRDefault="008C06D0" w:rsidP="00FC0AEC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  <w:r w:rsidRPr="00DF0AB0">
              <w:rPr>
                <w:sz w:val="20"/>
              </w:rPr>
              <w:t xml:space="preserve">Кол-во оборудования в эксплуатации </w:t>
            </w:r>
          </w:p>
        </w:tc>
      </w:tr>
      <w:tr w:rsidR="008C06D0" w:rsidRPr="004A2E66" w:rsidTr="0038475C">
        <w:trPr>
          <w:cantSplit/>
          <w:trHeight w:val="26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4A2E66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06D0" w:rsidRPr="00251CDC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4A2E66" w:rsidRDefault="008C06D0" w:rsidP="00FC0AEC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C06D0" w:rsidRPr="00DD25B7" w:rsidTr="0038475C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0D366E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ВОЛП</w:t>
            </w:r>
            <w:r w:rsidR="008C06D0" w:rsidRPr="00251CDC">
              <w:rPr>
                <w:sz w:val="24"/>
                <w:szCs w:val="24"/>
              </w:rPr>
              <w:t xml:space="preserve"> (ОПН-ДПТ-0.6-048А08-5.0; ОКНС-М6П-10-0.22-16; ОПН-ДПТ-0.5-008А08-5.0; ОСД-4*4Е-6; ОСД-4*4Е-10)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C06D0" w:rsidRPr="00DD25B7" w:rsidTr="0038475C">
        <w:trPr>
          <w:trHeight w:val="40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оконечных устройств ВОЛП (</w:t>
            </w:r>
            <w:r w:rsidRPr="00251CDC">
              <w:rPr>
                <w:color w:val="000000"/>
                <w:sz w:val="24"/>
                <w:szCs w:val="24"/>
              </w:rPr>
              <w:t>ODF; ШКО-C-19-1-SM; Lanmaster LAN-FOB-WM; ММ-FC-48; BO-19"/IU-16FC и другие.</w:t>
            </w:r>
            <w:r w:rsidRPr="00251C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8C06D0" w:rsidRPr="00DD25B7" w:rsidTr="0038475C">
        <w:trPr>
          <w:trHeight w:val="418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pStyle w:val="af4"/>
              <w:tabs>
                <w:tab w:val="clear" w:pos="4677"/>
                <w:tab w:val="clear" w:pos="9355"/>
              </w:tabs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симметричных магистральных кабельных линий связи (КСПП 1х4; ЗКПБ 1х4; МКПУАШп 4х4; МКСАШп 4х4; ТЗАП 4х4; ТЗАШп 7х4; ТЗАПБ 7х4; ТЗАП 12х4 и др.)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</w:tr>
      <w:tr w:rsidR="008C06D0" w:rsidRPr="00DD25B7" w:rsidTr="0038475C">
        <w:trPr>
          <w:trHeight w:val="42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компрессорных установок (</w:t>
            </w:r>
            <w:r w:rsidRPr="00251CDC">
              <w:rPr>
                <w:color w:val="000000"/>
                <w:sz w:val="24"/>
                <w:szCs w:val="24"/>
              </w:rPr>
              <w:t>АКСУ, АКСУ-02, АКСУ НО 240 и др.)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8C06D0" w:rsidRPr="00DD25B7" w:rsidTr="0038475C">
        <w:trPr>
          <w:trHeight w:val="417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контейнеров НУП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C06D0" w:rsidRPr="00DD25B7" w:rsidTr="0038475C">
        <w:trPr>
          <w:trHeight w:val="37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кабельной</w:t>
            </w:r>
            <w:r>
              <w:rPr>
                <w:sz w:val="24"/>
                <w:szCs w:val="24"/>
              </w:rPr>
              <w:t xml:space="preserve"> телефонной</w:t>
            </w:r>
            <w:r w:rsidRPr="00251CDC">
              <w:rPr>
                <w:sz w:val="24"/>
                <w:szCs w:val="24"/>
              </w:rPr>
              <w:t xml:space="preserve"> канализации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bookmarkEnd w:id="0"/>
      <w:bookmarkEnd w:id="1"/>
      <w:bookmarkEnd w:id="2"/>
    </w:tbl>
    <w:p w:rsidR="00DB1186" w:rsidRDefault="00DB1186">
      <w:pPr>
        <w:spacing w:line="240" w:lineRule="auto"/>
        <w:ind w:firstLine="0"/>
        <w:jc w:val="left"/>
        <w:rPr>
          <w:bCs/>
        </w:rPr>
      </w:pPr>
    </w:p>
    <w:sectPr w:rsidR="00DB1186" w:rsidSect="003847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701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24" w:rsidRDefault="00574824" w:rsidP="003D6A61">
      <w:pPr>
        <w:spacing w:line="240" w:lineRule="auto"/>
      </w:pPr>
      <w:r>
        <w:separator/>
      </w:r>
    </w:p>
  </w:endnote>
  <w:endnote w:type="continuationSeparator" w:id="0">
    <w:p w:rsidR="00574824" w:rsidRDefault="00574824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514" w:rsidRDefault="002C151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514" w:rsidRDefault="002C1514" w:rsidP="002C1514">
    <w:pPr>
      <w:pStyle w:val="af4"/>
      <w:pBdr>
        <w:bottom w:val="single" w:sz="12" w:space="1" w:color="auto"/>
      </w:pBdr>
      <w:ind w:left="360" w:right="-28" w:hanging="360"/>
      <w:jc w:val="right"/>
    </w:pPr>
  </w:p>
  <w:p w:rsidR="002C1514" w:rsidRPr="007831F5" w:rsidRDefault="002C1514" w:rsidP="002C1514">
    <w:pPr>
      <w:pStyle w:val="af4"/>
      <w:tabs>
        <w:tab w:val="clear" w:pos="9355"/>
        <w:tab w:val="right" w:pos="10206"/>
        <w:tab w:val="left" w:pos="10980"/>
      </w:tabs>
      <w:ind w:right="-28" w:firstLine="0"/>
      <w:rPr>
        <w:sz w:val="18"/>
        <w:szCs w:val="18"/>
      </w:rPr>
    </w:pPr>
    <w:r w:rsidRPr="007831F5">
      <w:rPr>
        <w:sz w:val="18"/>
        <w:szCs w:val="18"/>
      </w:rPr>
      <w:t xml:space="preserve">Открытый запрос предложений на право заключения </w:t>
    </w:r>
    <w:r w:rsidRPr="005A4B63">
      <w:rPr>
        <w:sz w:val="18"/>
        <w:szCs w:val="18"/>
      </w:rPr>
      <w:t>Договоров на оказание услуг по ремонту средств и линий связи, вычислительной техники, оборудования АСДУ, АСКУЭ для нужд ОАО «МРСК Центра» (филиала «Смоленскэнерго»)</w:t>
    </w:r>
    <w:r w:rsidRPr="007831F5">
      <w:rPr>
        <w:sz w:val="18"/>
        <w:szCs w:val="18"/>
      </w:rPr>
      <w:tab/>
      <w:t xml:space="preserve">стр.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PAGE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7831F5">
      <w:rPr>
        <w:sz w:val="18"/>
        <w:szCs w:val="18"/>
      </w:rPr>
      <w:fldChar w:fldCharType="end"/>
    </w:r>
    <w:r w:rsidRPr="007831F5">
      <w:rPr>
        <w:sz w:val="18"/>
        <w:szCs w:val="18"/>
      </w:rPr>
      <w:t xml:space="preserve"> из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NUMPAGES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Pr="007831F5">
      <w:rPr>
        <w:sz w:val="18"/>
        <w:szCs w:val="18"/>
      </w:rPr>
      <w:fldChar w:fldCharType="end"/>
    </w:r>
  </w:p>
  <w:p w:rsidR="002C1514" w:rsidRDefault="002C1514" w:rsidP="002C1514">
    <w:pPr>
      <w:pStyle w:val="af4"/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514" w:rsidRDefault="002C151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24" w:rsidRDefault="00574824" w:rsidP="003D6A61">
      <w:pPr>
        <w:spacing w:line="240" w:lineRule="auto"/>
      </w:pPr>
      <w:r>
        <w:separator/>
      </w:r>
    </w:p>
  </w:footnote>
  <w:footnote w:type="continuationSeparator" w:id="0">
    <w:p w:rsidR="00574824" w:rsidRDefault="00574824" w:rsidP="003D6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514" w:rsidRDefault="002C1514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514" w:rsidRDefault="002C1514">
    <w:pPr>
      <w:pStyle w:val="af2"/>
    </w:pPr>
  </w:p>
  <w:p w:rsidR="002C1514" w:rsidRPr="002C1514" w:rsidRDefault="002C1514" w:rsidP="002C1514">
    <w:pPr>
      <w:pStyle w:val="af2"/>
      <w:jc w:val="right"/>
      <w:rPr>
        <w:sz w:val="24"/>
        <w:szCs w:val="24"/>
      </w:rPr>
    </w:pPr>
    <w:bookmarkStart w:id="9" w:name="_GoBack"/>
    <w:r w:rsidRPr="002C1514">
      <w:rPr>
        <w:sz w:val="24"/>
        <w:szCs w:val="24"/>
      </w:rPr>
      <w:t>Приложение №2</w:t>
    </w:r>
    <w:bookmarkEnd w:id="9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514" w:rsidRDefault="002C151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064C524D"/>
    <w:multiLevelType w:val="hybridMultilevel"/>
    <w:tmpl w:val="19B47A92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5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497630A"/>
    <w:multiLevelType w:val="hybridMultilevel"/>
    <w:tmpl w:val="7A127CCA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3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4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8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9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30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3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1"/>
  </w:num>
  <w:num w:numId="4">
    <w:abstractNumId w:val="12"/>
  </w:num>
  <w:num w:numId="5">
    <w:abstractNumId w:val="8"/>
  </w:num>
  <w:num w:numId="6">
    <w:abstractNumId w:val="31"/>
  </w:num>
  <w:num w:numId="7">
    <w:abstractNumId w:val="18"/>
  </w:num>
  <w:num w:numId="8">
    <w:abstractNumId w:val="0"/>
  </w:num>
  <w:num w:numId="9">
    <w:abstractNumId w:val="7"/>
  </w:num>
  <w:num w:numId="10">
    <w:abstractNumId w:val="16"/>
  </w:num>
  <w:num w:numId="11">
    <w:abstractNumId w:val="29"/>
  </w:num>
  <w:num w:numId="12">
    <w:abstractNumId w:val="2"/>
  </w:num>
  <w:num w:numId="13">
    <w:abstractNumId w:val="26"/>
  </w:num>
  <w:num w:numId="14">
    <w:abstractNumId w:val="3"/>
  </w:num>
  <w:num w:numId="15">
    <w:abstractNumId w:val="11"/>
  </w:num>
  <w:num w:numId="16">
    <w:abstractNumId w:val="10"/>
  </w:num>
  <w:num w:numId="17">
    <w:abstractNumId w:val="33"/>
  </w:num>
  <w:num w:numId="18">
    <w:abstractNumId w:val="22"/>
  </w:num>
  <w:num w:numId="19">
    <w:abstractNumId w:val="5"/>
  </w:num>
  <w:num w:numId="20">
    <w:abstractNumId w:val="15"/>
  </w:num>
  <w:num w:numId="21">
    <w:abstractNumId w:val="14"/>
  </w:num>
  <w:num w:numId="22">
    <w:abstractNumId w:val="19"/>
  </w:num>
  <w:num w:numId="23">
    <w:abstractNumId w:val="20"/>
  </w:num>
  <w:num w:numId="24">
    <w:abstractNumId w:val="13"/>
  </w:num>
  <w:num w:numId="25">
    <w:abstractNumId w:val="12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2"/>
  </w:num>
  <w:num w:numId="27">
    <w:abstractNumId w:val="12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2"/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4"/>
  </w:num>
  <w:num w:numId="33">
    <w:abstractNumId w:val="6"/>
  </w:num>
  <w:num w:numId="34">
    <w:abstractNumId w:val="25"/>
  </w:num>
  <w:num w:numId="35">
    <w:abstractNumId w:val="28"/>
  </w:num>
  <w:num w:numId="36">
    <w:abstractNumId w:val="30"/>
  </w:num>
  <w:num w:numId="37">
    <w:abstractNumId w:val="27"/>
  </w:num>
  <w:num w:numId="38">
    <w:abstractNumId w:val="12"/>
    <w:lvlOverride w:ilvl="0">
      <w:startOverride w:val="5"/>
    </w:lvlOverride>
    <w:lvlOverride w:ilvl="1">
      <w:startOverride w:val="2"/>
    </w:lvlOverride>
  </w:num>
  <w:num w:numId="39">
    <w:abstractNumId w:val="1"/>
  </w:num>
  <w:num w:numId="40">
    <w:abstractNumId w:val="9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33306"/>
    <w:rsid w:val="0004096A"/>
    <w:rsid w:val="00043FF3"/>
    <w:rsid w:val="00051107"/>
    <w:rsid w:val="00051A70"/>
    <w:rsid w:val="0006367D"/>
    <w:rsid w:val="000664C3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366E"/>
    <w:rsid w:val="000D4DA7"/>
    <w:rsid w:val="000E069C"/>
    <w:rsid w:val="000E4DCE"/>
    <w:rsid w:val="000F6985"/>
    <w:rsid w:val="000F779A"/>
    <w:rsid w:val="00104F4A"/>
    <w:rsid w:val="00107BBE"/>
    <w:rsid w:val="00114220"/>
    <w:rsid w:val="001145FD"/>
    <w:rsid w:val="00115A58"/>
    <w:rsid w:val="00116D9E"/>
    <w:rsid w:val="00117CBF"/>
    <w:rsid w:val="001204FB"/>
    <w:rsid w:val="001364A8"/>
    <w:rsid w:val="00142B0F"/>
    <w:rsid w:val="00145227"/>
    <w:rsid w:val="0015018B"/>
    <w:rsid w:val="0015303A"/>
    <w:rsid w:val="00156683"/>
    <w:rsid w:val="00164BB4"/>
    <w:rsid w:val="00164E67"/>
    <w:rsid w:val="001713AD"/>
    <w:rsid w:val="00174F96"/>
    <w:rsid w:val="001750F4"/>
    <w:rsid w:val="0017781E"/>
    <w:rsid w:val="0018269A"/>
    <w:rsid w:val="001A1905"/>
    <w:rsid w:val="001A2292"/>
    <w:rsid w:val="001B1193"/>
    <w:rsid w:val="001B1CB1"/>
    <w:rsid w:val="001C304D"/>
    <w:rsid w:val="001C39E3"/>
    <w:rsid w:val="001C6026"/>
    <w:rsid w:val="001C6614"/>
    <w:rsid w:val="001C79B8"/>
    <w:rsid w:val="001D5B45"/>
    <w:rsid w:val="001D6626"/>
    <w:rsid w:val="001D6BD1"/>
    <w:rsid w:val="001E143D"/>
    <w:rsid w:val="001E664B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6CA9"/>
    <w:rsid w:val="00251CDC"/>
    <w:rsid w:val="00252C9A"/>
    <w:rsid w:val="00260857"/>
    <w:rsid w:val="002617C4"/>
    <w:rsid w:val="00262DE5"/>
    <w:rsid w:val="00266882"/>
    <w:rsid w:val="002677DE"/>
    <w:rsid w:val="00271262"/>
    <w:rsid w:val="0027136D"/>
    <w:rsid w:val="0027297A"/>
    <w:rsid w:val="002729F4"/>
    <w:rsid w:val="0027685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514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A94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475C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86C"/>
    <w:rsid w:val="003D6A61"/>
    <w:rsid w:val="003E1815"/>
    <w:rsid w:val="003E2674"/>
    <w:rsid w:val="003E5C8B"/>
    <w:rsid w:val="003F2F4A"/>
    <w:rsid w:val="003F513A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57FC"/>
    <w:rsid w:val="004566E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B12"/>
    <w:rsid w:val="004D3DFC"/>
    <w:rsid w:val="004E608F"/>
    <w:rsid w:val="004F5A74"/>
    <w:rsid w:val="00502706"/>
    <w:rsid w:val="00512ACE"/>
    <w:rsid w:val="00523B61"/>
    <w:rsid w:val="0053022D"/>
    <w:rsid w:val="00530454"/>
    <w:rsid w:val="0053696A"/>
    <w:rsid w:val="0054241F"/>
    <w:rsid w:val="0055603D"/>
    <w:rsid w:val="005636BC"/>
    <w:rsid w:val="0056554B"/>
    <w:rsid w:val="00567344"/>
    <w:rsid w:val="00571A8A"/>
    <w:rsid w:val="00573036"/>
    <w:rsid w:val="00574824"/>
    <w:rsid w:val="0058441A"/>
    <w:rsid w:val="0058496F"/>
    <w:rsid w:val="005864D4"/>
    <w:rsid w:val="00591644"/>
    <w:rsid w:val="00591770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C17F3"/>
    <w:rsid w:val="005C53CE"/>
    <w:rsid w:val="005E279E"/>
    <w:rsid w:val="005E5B09"/>
    <w:rsid w:val="005E746A"/>
    <w:rsid w:val="005F1855"/>
    <w:rsid w:val="005F4A6A"/>
    <w:rsid w:val="0060382B"/>
    <w:rsid w:val="006042F9"/>
    <w:rsid w:val="006043A5"/>
    <w:rsid w:val="00604558"/>
    <w:rsid w:val="006049BE"/>
    <w:rsid w:val="00614CF2"/>
    <w:rsid w:val="00620538"/>
    <w:rsid w:val="006210B0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680B"/>
    <w:rsid w:val="006A6D82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570D3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E81"/>
    <w:rsid w:val="007B0B70"/>
    <w:rsid w:val="007B2407"/>
    <w:rsid w:val="007B43B9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04913"/>
    <w:rsid w:val="00810BA3"/>
    <w:rsid w:val="00817851"/>
    <w:rsid w:val="00821CB2"/>
    <w:rsid w:val="00833CAA"/>
    <w:rsid w:val="00834C5B"/>
    <w:rsid w:val="00835186"/>
    <w:rsid w:val="00844A57"/>
    <w:rsid w:val="008453DA"/>
    <w:rsid w:val="008509E1"/>
    <w:rsid w:val="0085190A"/>
    <w:rsid w:val="00851DB5"/>
    <w:rsid w:val="008535B9"/>
    <w:rsid w:val="0085536B"/>
    <w:rsid w:val="00861D69"/>
    <w:rsid w:val="00864475"/>
    <w:rsid w:val="008646D4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06D0"/>
    <w:rsid w:val="008C50BF"/>
    <w:rsid w:val="008C5682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8C4"/>
    <w:rsid w:val="00931C70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5945"/>
    <w:rsid w:val="00A8718B"/>
    <w:rsid w:val="00A87C35"/>
    <w:rsid w:val="00A905C7"/>
    <w:rsid w:val="00A95AC8"/>
    <w:rsid w:val="00A96BFA"/>
    <w:rsid w:val="00A96C16"/>
    <w:rsid w:val="00AA26AD"/>
    <w:rsid w:val="00AA3D8E"/>
    <w:rsid w:val="00AA5674"/>
    <w:rsid w:val="00AB1515"/>
    <w:rsid w:val="00AB5255"/>
    <w:rsid w:val="00AC62FE"/>
    <w:rsid w:val="00AD1A82"/>
    <w:rsid w:val="00AD5506"/>
    <w:rsid w:val="00AF6F55"/>
    <w:rsid w:val="00B0157A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4533"/>
    <w:rsid w:val="00BB0188"/>
    <w:rsid w:val="00BB0B54"/>
    <w:rsid w:val="00BB65BB"/>
    <w:rsid w:val="00BC766F"/>
    <w:rsid w:val="00BC7729"/>
    <w:rsid w:val="00BC789D"/>
    <w:rsid w:val="00BD35C1"/>
    <w:rsid w:val="00BD4D78"/>
    <w:rsid w:val="00BD70A2"/>
    <w:rsid w:val="00C1356B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63379"/>
    <w:rsid w:val="00C64D4A"/>
    <w:rsid w:val="00C66470"/>
    <w:rsid w:val="00C72063"/>
    <w:rsid w:val="00C76DBD"/>
    <w:rsid w:val="00C82C50"/>
    <w:rsid w:val="00C8442D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D06B21"/>
    <w:rsid w:val="00D07F28"/>
    <w:rsid w:val="00D10DA7"/>
    <w:rsid w:val="00D14A53"/>
    <w:rsid w:val="00D16A11"/>
    <w:rsid w:val="00D2258E"/>
    <w:rsid w:val="00D2466C"/>
    <w:rsid w:val="00D250F4"/>
    <w:rsid w:val="00D27D6D"/>
    <w:rsid w:val="00D315FE"/>
    <w:rsid w:val="00D37E26"/>
    <w:rsid w:val="00D37E8B"/>
    <w:rsid w:val="00D42C2B"/>
    <w:rsid w:val="00D42F83"/>
    <w:rsid w:val="00D466D6"/>
    <w:rsid w:val="00D47F6B"/>
    <w:rsid w:val="00D51BF1"/>
    <w:rsid w:val="00D54919"/>
    <w:rsid w:val="00D6012F"/>
    <w:rsid w:val="00D61E0D"/>
    <w:rsid w:val="00D6503C"/>
    <w:rsid w:val="00D67E39"/>
    <w:rsid w:val="00D70B57"/>
    <w:rsid w:val="00D71130"/>
    <w:rsid w:val="00D805D8"/>
    <w:rsid w:val="00D83DB6"/>
    <w:rsid w:val="00D864EC"/>
    <w:rsid w:val="00D8758E"/>
    <w:rsid w:val="00D87B30"/>
    <w:rsid w:val="00D87EB8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537A"/>
    <w:rsid w:val="00DE7ED9"/>
    <w:rsid w:val="00DF0FB0"/>
    <w:rsid w:val="00DF4925"/>
    <w:rsid w:val="00DF7A32"/>
    <w:rsid w:val="00E012FC"/>
    <w:rsid w:val="00E01FA6"/>
    <w:rsid w:val="00E04756"/>
    <w:rsid w:val="00E1620F"/>
    <w:rsid w:val="00E17E06"/>
    <w:rsid w:val="00E20833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4C1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240AA"/>
    <w:rsid w:val="00F30CF8"/>
    <w:rsid w:val="00F345CA"/>
    <w:rsid w:val="00F4176D"/>
    <w:rsid w:val="00F435EE"/>
    <w:rsid w:val="00F43603"/>
    <w:rsid w:val="00F4527E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EF0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4A85"/>
    <w:rsid w:val="00FC4EB6"/>
    <w:rsid w:val="00FC5AFE"/>
    <w:rsid w:val="00FD3505"/>
    <w:rsid w:val="00FD5DBD"/>
    <w:rsid w:val="00FD7E38"/>
    <w:rsid w:val="00FE1611"/>
    <w:rsid w:val="00FF1C16"/>
    <w:rsid w:val="00FF3C58"/>
    <w:rsid w:val="00FF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99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99"/>
    <w:rsid w:val="00E330E0"/>
    <w:rPr>
      <w:snapToGrid w:val="0"/>
      <w:sz w:val="28"/>
    </w:rPr>
  </w:style>
  <w:style w:type="paragraph" w:customStyle="1" w:styleId="af9">
    <w:name w:val="Оглавление!!!!"/>
    <w:basedOn w:val="af0"/>
    <w:link w:val="afa"/>
    <w:qFormat/>
    <w:rsid w:val="00D87EB8"/>
    <w:pPr>
      <w:spacing w:line="240" w:lineRule="auto"/>
      <w:ind w:left="360" w:hanging="360"/>
      <w:contextualSpacing/>
      <w:jc w:val="left"/>
    </w:pPr>
    <w:rPr>
      <w:rFonts w:eastAsia="Calibri"/>
      <w:b/>
      <w:snapToGrid/>
      <w:szCs w:val="28"/>
    </w:rPr>
  </w:style>
  <w:style w:type="character" w:customStyle="1" w:styleId="afa">
    <w:name w:val="Оглавление!!!! Знак"/>
    <w:basedOn w:val="af1"/>
    <w:link w:val="af9"/>
    <w:rsid w:val="00D87EB8"/>
    <w:rPr>
      <w:rFonts w:eastAsia="Calibri"/>
      <w:b/>
      <w:snapToGrid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0B629-B83E-47DD-AC7E-2800768A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24</cp:revision>
  <cp:lastPrinted>2012-11-22T07:33:00Z</cp:lastPrinted>
  <dcterms:created xsi:type="dcterms:W3CDTF">2012-09-27T13:59:00Z</dcterms:created>
  <dcterms:modified xsi:type="dcterms:W3CDTF">2012-12-07T10:58:00Z</dcterms:modified>
</cp:coreProperties>
</file>